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78728" w14:textId="77777777" w:rsidR="003E5A4E" w:rsidRDefault="003E5A4E" w:rsidP="006646E2">
      <w:pPr>
        <w:pStyle w:val="Sinespaciado"/>
        <w:tabs>
          <w:tab w:val="left" w:pos="930"/>
          <w:tab w:val="right" w:pos="8838"/>
        </w:tabs>
        <w:spacing w:line="276" w:lineRule="auto"/>
        <w:jc w:val="right"/>
        <w:rPr>
          <w:rFonts w:ascii="Arial" w:hAnsi="Arial" w:cs="Arial"/>
          <w:szCs w:val="20"/>
        </w:rPr>
      </w:pPr>
      <w:bookmarkStart w:id="0" w:name="_Hlk20394761"/>
    </w:p>
    <w:p w14:paraId="2618EF36" w14:textId="77777777" w:rsidR="003E5A4E" w:rsidRDefault="003E5A4E" w:rsidP="006646E2">
      <w:pPr>
        <w:pStyle w:val="Sinespaciado"/>
        <w:tabs>
          <w:tab w:val="left" w:pos="930"/>
          <w:tab w:val="right" w:pos="8838"/>
        </w:tabs>
        <w:spacing w:line="276" w:lineRule="auto"/>
        <w:jc w:val="right"/>
        <w:rPr>
          <w:rFonts w:ascii="Arial" w:hAnsi="Arial" w:cs="Arial"/>
          <w:szCs w:val="20"/>
        </w:rPr>
      </w:pPr>
    </w:p>
    <w:p w14:paraId="259DB0D4" w14:textId="77777777" w:rsidR="003E5A4E" w:rsidRDefault="003E5A4E" w:rsidP="006646E2">
      <w:pPr>
        <w:pStyle w:val="Sinespaciado"/>
        <w:tabs>
          <w:tab w:val="left" w:pos="930"/>
          <w:tab w:val="right" w:pos="8838"/>
        </w:tabs>
        <w:spacing w:line="276" w:lineRule="auto"/>
        <w:jc w:val="right"/>
        <w:rPr>
          <w:rFonts w:ascii="Arial" w:hAnsi="Arial" w:cs="Arial"/>
          <w:szCs w:val="20"/>
        </w:rPr>
      </w:pPr>
    </w:p>
    <w:p w14:paraId="2D957010" w14:textId="7E52E01E" w:rsidR="006646E2" w:rsidRPr="00D110AB" w:rsidRDefault="006646E2" w:rsidP="006646E2">
      <w:pPr>
        <w:pStyle w:val="Sinespaciado"/>
        <w:tabs>
          <w:tab w:val="left" w:pos="930"/>
          <w:tab w:val="right" w:pos="8838"/>
        </w:tabs>
        <w:spacing w:line="276" w:lineRule="auto"/>
        <w:jc w:val="right"/>
        <w:rPr>
          <w:rFonts w:ascii="Arial" w:hAnsi="Arial" w:cs="Arial"/>
          <w:szCs w:val="20"/>
        </w:rPr>
      </w:pPr>
      <w:r>
        <w:rPr>
          <w:rFonts w:ascii="Arial" w:hAnsi="Arial" w:cs="Arial"/>
          <w:szCs w:val="20"/>
        </w:rPr>
        <w:t xml:space="preserve">Villa Corona, Jal.; a </w:t>
      </w:r>
      <w:r w:rsidR="00595BB3">
        <w:rPr>
          <w:rFonts w:ascii="Arial" w:hAnsi="Arial" w:cs="Arial"/>
          <w:szCs w:val="20"/>
        </w:rPr>
        <w:t>28</w:t>
      </w:r>
      <w:r w:rsidR="00BE5DB4">
        <w:rPr>
          <w:rFonts w:ascii="Arial" w:hAnsi="Arial" w:cs="Arial"/>
          <w:szCs w:val="20"/>
        </w:rPr>
        <w:t xml:space="preserve"> </w:t>
      </w:r>
      <w:r w:rsidR="00F726CD">
        <w:rPr>
          <w:rFonts w:ascii="Arial" w:hAnsi="Arial" w:cs="Arial"/>
          <w:szCs w:val="20"/>
        </w:rPr>
        <w:t>de enero del 2020</w:t>
      </w:r>
    </w:p>
    <w:p w14:paraId="58F8CE62" w14:textId="71388C09" w:rsidR="006646E2" w:rsidRPr="00D110AB" w:rsidRDefault="006646E2" w:rsidP="006646E2">
      <w:pPr>
        <w:pStyle w:val="Sinespaciado"/>
        <w:tabs>
          <w:tab w:val="right" w:pos="8838"/>
        </w:tabs>
        <w:spacing w:line="276" w:lineRule="auto"/>
        <w:jc w:val="right"/>
        <w:rPr>
          <w:rFonts w:ascii="Arial" w:hAnsi="Arial" w:cs="Arial"/>
          <w:szCs w:val="20"/>
        </w:rPr>
      </w:pPr>
      <w:r>
        <w:rPr>
          <w:rFonts w:ascii="Arial" w:hAnsi="Arial" w:cs="Arial"/>
          <w:szCs w:val="20"/>
        </w:rPr>
        <w:tab/>
        <w:t>EDUCA-0</w:t>
      </w:r>
      <w:r w:rsidR="00C81CF2">
        <w:rPr>
          <w:rFonts w:ascii="Arial" w:hAnsi="Arial" w:cs="Arial"/>
          <w:szCs w:val="20"/>
        </w:rPr>
        <w:t>12</w:t>
      </w:r>
      <w:r w:rsidRPr="00D110AB">
        <w:rPr>
          <w:rFonts w:ascii="Arial" w:hAnsi="Arial" w:cs="Arial"/>
          <w:szCs w:val="20"/>
        </w:rPr>
        <w:t>/2018-2021</w:t>
      </w:r>
    </w:p>
    <w:p w14:paraId="5C1264C2" w14:textId="714C2794" w:rsidR="006646E2" w:rsidRDefault="006646E2" w:rsidP="006646E2">
      <w:pPr>
        <w:pStyle w:val="Sinespaciado"/>
        <w:tabs>
          <w:tab w:val="right" w:pos="8838"/>
        </w:tabs>
        <w:spacing w:line="276" w:lineRule="auto"/>
        <w:jc w:val="right"/>
        <w:rPr>
          <w:rFonts w:ascii="Arial" w:hAnsi="Arial" w:cs="Arial"/>
          <w:szCs w:val="20"/>
        </w:rPr>
      </w:pPr>
      <w:r w:rsidRPr="00D110AB">
        <w:rPr>
          <w:rFonts w:ascii="Arial" w:hAnsi="Arial" w:cs="Arial"/>
          <w:szCs w:val="20"/>
        </w:rPr>
        <w:t xml:space="preserve">Asunto: </w:t>
      </w:r>
      <w:r w:rsidR="00BE5DB4">
        <w:rPr>
          <w:rFonts w:ascii="Arial" w:hAnsi="Arial" w:cs="Arial"/>
          <w:szCs w:val="20"/>
        </w:rPr>
        <w:t>I</w:t>
      </w:r>
      <w:r w:rsidR="00F726CD">
        <w:rPr>
          <w:rFonts w:ascii="Arial" w:hAnsi="Arial" w:cs="Arial"/>
          <w:szCs w:val="20"/>
        </w:rPr>
        <w:t>nforme</w:t>
      </w:r>
    </w:p>
    <w:p w14:paraId="48B05A8A" w14:textId="77777777" w:rsidR="00D66F5E" w:rsidRDefault="00D66F5E" w:rsidP="006646E2">
      <w:pPr>
        <w:spacing w:after="0" w:line="276" w:lineRule="auto"/>
        <w:rPr>
          <w:rFonts w:ascii="Arial" w:eastAsia="Times New Roman" w:hAnsi="Arial" w:cs="Arial"/>
          <w:b/>
          <w:bCs/>
          <w:sz w:val="28"/>
          <w:szCs w:val="20"/>
          <w:lang w:val="es-ES_tradnl" w:eastAsia="es-ES"/>
        </w:rPr>
      </w:pPr>
    </w:p>
    <w:p w14:paraId="308E47D6" w14:textId="77777777" w:rsidR="00874249" w:rsidRPr="00BE5DB4" w:rsidRDefault="00D66F5E" w:rsidP="006646E2">
      <w:pPr>
        <w:spacing w:after="0" w:line="276" w:lineRule="auto"/>
        <w:rPr>
          <w:rFonts w:ascii="Arial" w:eastAsia="Times New Roman" w:hAnsi="Arial" w:cs="Arial"/>
          <w:b/>
          <w:bCs/>
          <w:sz w:val="24"/>
          <w:szCs w:val="20"/>
          <w:lang w:val="es-ES_tradnl" w:eastAsia="es-ES"/>
        </w:rPr>
      </w:pPr>
      <w:r w:rsidRPr="00BE5DB4">
        <w:rPr>
          <w:rFonts w:ascii="Arial" w:eastAsia="Times New Roman" w:hAnsi="Arial" w:cs="Arial"/>
          <w:b/>
          <w:bCs/>
          <w:sz w:val="24"/>
          <w:szCs w:val="20"/>
          <w:lang w:val="es-ES_tradnl" w:eastAsia="es-ES"/>
        </w:rPr>
        <w:t>LUIS ANTONIO VEL</w:t>
      </w:r>
      <w:r w:rsidR="0065669C" w:rsidRPr="00BE5DB4">
        <w:rPr>
          <w:rFonts w:ascii="Arial" w:eastAsia="Times New Roman" w:hAnsi="Arial" w:cs="Arial"/>
          <w:b/>
          <w:bCs/>
          <w:sz w:val="24"/>
          <w:szCs w:val="20"/>
          <w:lang w:val="es-ES_tradnl" w:eastAsia="es-ES"/>
        </w:rPr>
        <w:t>Á</w:t>
      </w:r>
      <w:r w:rsidRPr="00BE5DB4">
        <w:rPr>
          <w:rFonts w:ascii="Arial" w:eastAsia="Times New Roman" w:hAnsi="Arial" w:cs="Arial"/>
          <w:b/>
          <w:bCs/>
          <w:sz w:val="24"/>
          <w:szCs w:val="20"/>
          <w:lang w:val="es-ES_tradnl" w:eastAsia="es-ES"/>
        </w:rPr>
        <w:t>ZQUEZ</w:t>
      </w:r>
      <w:r w:rsidR="006F564D" w:rsidRPr="00BE5DB4">
        <w:rPr>
          <w:rFonts w:ascii="Arial" w:eastAsia="Times New Roman" w:hAnsi="Arial" w:cs="Arial"/>
          <w:b/>
          <w:bCs/>
          <w:sz w:val="24"/>
          <w:szCs w:val="20"/>
          <w:lang w:val="es-ES_tradnl" w:eastAsia="es-ES"/>
        </w:rPr>
        <w:t xml:space="preserve"> CARREÑO</w:t>
      </w:r>
    </w:p>
    <w:p w14:paraId="5D669F34" w14:textId="2751439C" w:rsidR="00D66F5E" w:rsidRPr="00BE5DB4" w:rsidRDefault="00D66F5E" w:rsidP="006646E2">
      <w:pPr>
        <w:spacing w:after="0" w:line="276" w:lineRule="auto"/>
        <w:rPr>
          <w:rFonts w:ascii="Arial" w:eastAsia="Calibri" w:hAnsi="Arial" w:cs="Arial"/>
          <w:b/>
          <w:bCs/>
          <w:sz w:val="32"/>
          <w:szCs w:val="36"/>
        </w:rPr>
      </w:pPr>
      <w:r w:rsidRPr="00BE5DB4">
        <w:rPr>
          <w:rFonts w:ascii="Arial" w:eastAsia="Times New Roman" w:hAnsi="Arial" w:cs="Arial"/>
          <w:b/>
          <w:bCs/>
          <w:sz w:val="24"/>
          <w:szCs w:val="20"/>
          <w:lang w:val="es-ES_tradnl" w:eastAsia="es-ES"/>
        </w:rPr>
        <w:t xml:space="preserve">DIRECTOR DE </w:t>
      </w:r>
      <w:r w:rsidR="00595BB3">
        <w:rPr>
          <w:rFonts w:ascii="Arial" w:eastAsia="Times New Roman" w:hAnsi="Arial" w:cs="Arial"/>
          <w:b/>
          <w:bCs/>
          <w:sz w:val="24"/>
          <w:szCs w:val="20"/>
          <w:lang w:val="es-ES_tradnl" w:eastAsia="es-ES"/>
        </w:rPr>
        <w:t xml:space="preserve">CONTRALORÍA </w:t>
      </w:r>
      <w:r w:rsidRPr="00BE5DB4">
        <w:rPr>
          <w:rFonts w:ascii="Arial" w:eastAsia="Times New Roman" w:hAnsi="Arial" w:cs="Arial"/>
          <w:b/>
          <w:bCs/>
          <w:sz w:val="24"/>
          <w:szCs w:val="20"/>
          <w:lang w:val="es-ES_tradnl" w:eastAsia="es-ES"/>
        </w:rPr>
        <w:t>Y TITULAR DE TRANSPARENCIA</w:t>
      </w:r>
    </w:p>
    <w:p w14:paraId="44F66C27" w14:textId="77777777" w:rsidR="006646E2" w:rsidRPr="00C37C9A" w:rsidRDefault="006646E2" w:rsidP="006646E2">
      <w:pPr>
        <w:spacing w:after="0" w:line="276" w:lineRule="auto"/>
        <w:rPr>
          <w:rFonts w:ascii="Arial" w:eastAsia="Calibri" w:hAnsi="Arial" w:cs="Arial"/>
          <w:b/>
          <w:sz w:val="24"/>
          <w:szCs w:val="24"/>
        </w:rPr>
      </w:pPr>
      <w:r w:rsidRPr="00BE5DB4">
        <w:rPr>
          <w:rFonts w:ascii="Arial" w:eastAsia="Calibri" w:hAnsi="Arial" w:cs="Arial"/>
          <w:b/>
          <w:sz w:val="24"/>
          <w:szCs w:val="28"/>
        </w:rPr>
        <w:t>P R E S E N T E:</w:t>
      </w:r>
      <w:r w:rsidRPr="00BE5DB4">
        <w:rPr>
          <w:rFonts w:ascii="Arial" w:eastAsia="Calibri" w:hAnsi="Arial" w:cs="Arial"/>
          <w:b/>
          <w:sz w:val="24"/>
          <w:szCs w:val="28"/>
        </w:rPr>
        <w:tab/>
      </w:r>
      <w:r w:rsidRPr="00C37C9A">
        <w:rPr>
          <w:rFonts w:ascii="Arial" w:eastAsia="Calibri" w:hAnsi="Arial" w:cs="Arial"/>
          <w:b/>
          <w:sz w:val="24"/>
          <w:szCs w:val="24"/>
        </w:rPr>
        <w:tab/>
      </w:r>
    </w:p>
    <w:p w14:paraId="3C9FDAFA" w14:textId="77777777" w:rsidR="006646E2" w:rsidRPr="00E00E94" w:rsidRDefault="006646E2" w:rsidP="006646E2">
      <w:pPr>
        <w:spacing w:after="0" w:line="276" w:lineRule="auto"/>
        <w:ind w:firstLine="708"/>
        <w:jc w:val="both"/>
        <w:rPr>
          <w:rFonts w:ascii="Arial" w:eastAsia="Calibri" w:hAnsi="Arial" w:cs="Arial"/>
        </w:rPr>
      </w:pPr>
    </w:p>
    <w:p w14:paraId="767962AD" w14:textId="54E3C49D" w:rsidR="00AF17A1" w:rsidRPr="008656EB" w:rsidRDefault="006646E2" w:rsidP="00903DE6">
      <w:pPr>
        <w:spacing w:line="276" w:lineRule="auto"/>
        <w:ind w:firstLine="708"/>
        <w:jc w:val="both"/>
        <w:rPr>
          <w:rFonts w:ascii="Arial" w:hAnsi="Arial" w:cs="Arial"/>
          <w:sz w:val="24"/>
          <w:szCs w:val="24"/>
        </w:rPr>
      </w:pPr>
      <w:r>
        <w:rPr>
          <w:rFonts w:ascii="Arial" w:hAnsi="Arial" w:cs="Arial"/>
          <w:sz w:val="24"/>
          <w:szCs w:val="24"/>
        </w:rPr>
        <w:t xml:space="preserve">La que </w:t>
      </w:r>
      <w:r w:rsidR="00F65C97">
        <w:rPr>
          <w:rFonts w:ascii="Arial" w:hAnsi="Arial" w:cs="Arial"/>
          <w:sz w:val="24"/>
          <w:szCs w:val="24"/>
        </w:rPr>
        <w:t xml:space="preserve">suscribe </w:t>
      </w:r>
      <w:r w:rsidR="00F65C97" w:rsidRPr="00900A00">
        <w:rPr>
          <w:rFonts w:ascii="Arial" w:hAnsi="Arial" w:cs="Arial"/>
          <w:sz w:val="24"/>
          <w:szCs w:val="24"/>
        </w:rPr>
        <w:t>Directora</w:t>
      </w:r>
      <w:r w:rsidRPr="00900A00">
        <w:rPr>
          <w:rFonts w:ascii="Arial" w:hAnsi="Arial" w:cs="Arial"/>
          <w:sz w:val="24"/>
          <w:szCs w:val="24"/>
        </w:rPr>
        <w:t xml:space="preserve"> de Educación del Ayuntamiento de Villa </w:t>
      </w:r>
      <w:r w:rsidR="00F65C97" w:rsidRPr="00900A00">
        <w:rPr>
          <w:rFonts w:ascii="Arial" w:hAnsi="Arial" w:cs="Arial"/>
          <w:sz w:val="24"/>
          <w:szCs w:val="24"/>
        </w:rPr>
        <w:t xml:space="preserve">Corona </w:t>
      </w:r>
      <w:r w:rsidR="00F65C97">
        <w:rPr>
          <w:rFonts w:ascii="Arial" w:hAnsi="Arial" w:cs="Arial"/>
          <w:sz w:val="24"/>
          <w:szCs w:val="24"/>
        </w:rPr>
        <w:t>por</w:t>
      </w:r>
      <w:r>
        <w:rPr>
          <w:rFonts w:ascii="Arial" w:hAnsi="Arial" w:cs="Arial"/>
          <w:sz w:val="24"/>
          <w:szCs w:val="24"/>
        </w:rPr>
        <w:t xml:space="preserve"> medio del presente me dirijo a </w:t>
      </w:r>
      <w:r w:rsidR="00F65C97">
        <w:rPr>
          <w:rFonts w:ascii="Arial" w:hAnsi="Arial" w:cs="Arial"/>
          <w:sz w:val="24"/>
          <w:szCs w:val="24"/>
        </w:rPr>
        <w:t>usted de</w:t>
      </w:r>
      <w:r>
        <w:rPr>
          <w:rFonts w:ascii="Arial" w:hAnsi="Arial" w:cs="Arial"/>
          <w:sz w:val="24"/>
          <w:szCs w:val="24"/>
        </w:rPr>
        <w:t xml:space="preserve"> manera respetuosa y atenta, no sin </w:t>
      </w:r>
      <w:r w:rsidR="00F65C97">
        <w:rPr>
          <w:rFonts w:ascii="Arial" w:hAnsi="Arial" w:cs="Arial"/>
          <w:sz w:val="24"/>
          <w:szCs w:val="24"/>
        </w:rPr>
        <w:t>antes enviarle</w:t>
      </w:r>
      <w:r w:rsidR="00207C75">
        <w:rPr>
          <w:rFonts w:ascii="Arial" w:hAnsi="Arial" w:cs="Arial"/>
          <w:sz w:val="24"/>
          <w:szCs w:val="24"/>
        </w:rPr>
        <w:t xml:space="preserve"> un cordial salu</w:t>
      </w:r>
      <w:bookmarkStart w:id="1" w:name="_GoBack"/>
      <w:bookmarkEnd w:id="1"/>
      <w:r w:rsidR="00207C75">
        <w:rPr>
          <w:rFonts w:ascii="Arial" w:hAnsi="Arial" w:cs="Arial"/>
          <w:sz w:val="24"/>
          <w:szCs w:val="24"/>
        </w:rPr>
        <w:t>do.</w:t>
      </w:r>
      <w:r w:rsidR="004C2965" w:rsidRPr="004C2965">
        <w:rPr>
          <w:rFonts w:ascii="Arial" w:hAnsi="Arial" w:cs="Arial"/>
          <w:sz w:val="24"/>
          <w:szCs w:val="24"/>
        </w:rPr>
        <w:t xml:space="preserve"> </w:t>
      </w:r>
      <w:r w:rsidR="004C2965">
        <w:rPr>
          <w:rFonts w:ascii="Arial" w:hAnsi="Arial" w:cs="Arial"/>
          <w:sz w:val="24"/>
          <w:szCs w:val="24"/>
        </w:rPr>
        <w:t>Aprovecho la ocasión para present</w:t>
      </w:r>
      <w:r w:rsidR="00AF17A1">
        <w:rPr>
          <w:rFonts w:ascii="Arial" w:hAnsi="Arial" w:cs="Arial"/>
          <w:sz w:val="24"/>
          <w:szCs w:val="24"/>
        </w:rPr>
        <w:t>arle el informe del mes de septiembre</w:t>
      </w:r>
      <w:r w:rsidR="004C2965">
        <w:rPr>
          <w:rFonts w:ascii="Arial" w:hAnsi="Arial" w:cs="Arial"/>
          <w:sz w:val="24"/>
          <w:szCs w:val="24"/>
        </w:rPr>
        <w:t>, donde se planeó, ejecuto y gestiono las actividades (anexo de ev</w:t>
      </w:r>
      <w:r w:rsidR="00E0418F">
        <w:rPr>
          <w:rFonts w:ascii="Arial" w:hAnsi="Arial" w:cs="Arial"/>
          <w:sz w:val="24"/>
          <w:szCs w:val="24"/>
        </w:rPr>
        <w:t>idencia</w:t>
      </w:r>
      <w:r w:rsidR="004C2965">
        <w:rPr>
          <w:rFonts w:ascii="Arial" w:hAnsi="Arial" w:cs="Arial"/>
          <w:sz w:val="24"/>
          <w:szCs w:val="24"/>
        </w:rPr>
        <w:t>).</w:t>
      </w:r>
    </w:p>
    <w:p w14:paraId="29CB6C87" w14:textId="77777777" w:rsidR="00AF17A1" w:rsidRPr="008656EB" w:rsidRDefault="00AF17A1" w:rsidP="00903DE6">
      <w:pPr>
        <w:ind w:left="52"/>
        <w:jc w:val="both"/>
        <w:rPr>
          <w:rFonts w:ascii="Arial" w:hAnsi="Arial" w:cs="Arial"/>
          <w:b/>
          <w:sz w:val="24"/>
          <w:szCs w:val="24"/>
        </w:rPr>
      </w:pPr>
      <w:r w:rsidRPr="008656EB">
        <w:rPr>
          <w:rFonts w:ascii="Arial" w:hAnsi="Arial" w:cs="Arial"/>
          <w:b/>
          <w:sz w:val="24"/>
          <w:szCs w:val="24"/>
        </w:rPr>
        <w:t>SEPTIEMBRE</w:t>
      </w:r>
      <w:r>
        <w:rPr>
          <w:rFonts w:ascii="Arial" w:hAnsi="Arial" w:cs="Arial"/>
          <w:b/>
          <w:sz w:val="24"/>
          <w:szCs w:val="24"/>
        </w:rPr>
        <w:t xml:space="preserve"> 2019</w:t>
      </w:r>
    </w:p>
    <w:p w14:paraId="7C0F3D3F" w14:textId="77777777" w:rsidR="00AF17A1" w:rsidRPr="008656EB" w:rsidRDefault="00AF17A1" w:rsidP="00903DE6">
      <w:pPr>
        <w:ind w:left="52"/>
        <w:jc w:val="both"/>
        <w:rPr>
          <w:rFonts w:ascii="Arial" w:hAnsi="Arial" w:cs="Arial"/>
          <w:sz w:val="24"/>
          <w:szCs w:val="24"/>
        </w:rPr>
      </w:pPr>
      <w:r w:rsidRPr="008656EB">
        <w:rPr>
          <w:rFonts w:ascii="Arial" w:hAnsi="Arial" w:cs="Arial"/>
          <w:sz w:val="24"/>
          <w:szCs w:val="24"/>
        </w:rPr>
        <w:t xml:space="preserve">Se solicitó al instituto Estipac la banda de guerra que participó en los honores a la bandera del informe de gobierno del presidente municipal, al término del evento se les ofreció la cena. </w:t>
      </w:r>
    </w:p>
    <w:p w14:paraId="6FADA1A7" w14:textId="77777777" w:rsidR="00AF17A1" w:rsidRPr="008656EB" w:rsidRDefault="00AF17A1" w:rsidP="00903DE6">
      <w:pPr>
        <w:ind w:left="52"/>
        <w:jc w:val="both"/>
        <w:rPr>
          <w:rFonts w:ascii="Arial" w:hAnsi="Arial" w:cs="Arial"/>
          <w:sz w:val="24"/>
          <w:szCs w:val="24"/>
        </w:rPr>
      </w:pPr>
      <w:r w:rsidRPr="008656EB">
        <w:rPr>
          <w:rFonts w:ascii="Arial" w:hAnsi="Arial" w:cs="Arial"/>
          <w:b/>
          <w:sz w:val="24"/>
          <w:szCs w:val="24"/>
        </w:rPr>
        <w:t>El sábado 7 de septiembre</w:t>
      </w:r>
      <w:r w:rsidRPr="008656EB">
        <w:rPr>
          <w:rFonts w:ascii="Arial" w:hAnsi="Arial" w:cs="Arial"/>
          <w:sz w:val="24"/>
          <w:szCs w:val="24"/>
        </w:rPr>
        <w:t xml:space="preserve"> por indicaciones del presidente municipal acudí a la universidad del valle de México a tomar curso de capacitación laboral, esto me dio la oportunidad de contactar a la Lic. Carolina Martin encargada de vinculación y ver la posibilidad con ella de traer a Villa Corona un curso de capacitación para los empleados del ayuntamiento, por lo que posteriormente nos dimos a la tarea de realizar la gestión para el mes de octubre. </w:t>
      </w:r>
    </w:p>
    <w:p w14:paraId="731F88F6" w14:textId="5B19D462" w:rsidR="00AF17A1" w:rsidRPr="008656EB" w:rsidRDefault="00AF17A1" w:rsidP="00903DE6">
      <w:pPr>
        <w:ind w:left="52"/>
        <w:jc w:val="both"/>
        <w:rPr>
          <w:rFonts w:ascii="Arial" w:hAnsi="Arial" w:cs="Arial"/>
          <w:sz w:val="24"/>
          <w:szCs w:val="24"/>
        </w:rPr>
      </w:pPr>
      <w:r w:rsidRPr="008656EB">
        <w:rPr>
          <w:rFonts w:ascii="Arial" w:hAnsi="Arial" w:cs="Arial"/>
          <w:b/>
          <w:sz w:val="24"/>
          <w:szCs w:val="24"/>
        </w:rPr>
        <w:t>El 12 de septiembre</w:t>
      </w:r>
      <w:r w:rsidRPr="008656EB">
        <w:rPr>
          <w:rFonts w:ascii="Arial" w:hAnsi="Arial" w:cs="Arial"/>
          <w:sz w:val="24"/>
          <w:szCs w:val="24"/>
        </w:rPr>
        <w:t xml:space="preserve"> se visitó la escuela secundaria Técnica de Estipac para ver la situación de los baños que se repararan. Se tuvo la oportunidad de realizar un recorrido por las instalaciones de la Secundaria y de </w:t>
      </w:r>
      <w:r w:rsidR="000D435A" w:rsidRPr="008656EB">
        <w:rPr>
          <w:rFonts w:ascii="Arial" w:hAnsi="Arial" w:cs="Arial"/>
          <w:sz w:val="24"/>
          <w:szCs w:val="24"/>
        </w:rPr>
        <w:t>conocer la situación</w:t>
      </w:r>
      <w:r w:rsidRPr="008656EB">
        <w:rPr>
          <w:rFonts w:ascii="Arial" w:hAnsi="Arial" w:cs="Arial"/>
          <w:sz w:val="24"/>
          <w:szCs w:val="24"/>
        </w:rPr>
        <w:t xml:space="preserve"> en que se encuentran los techos de algunas aulas, por lo que de inmediato se ingresaron las necesidades de esta escuela a la plataforma de SAEM.</w:t>
      </w:r>
    </w:p>
    <w:p w14:paraId="1BD64AF8" w14:textId="76EDF076" w:rsidR="00AF17A1" w:rsidRPr="008656EB" w:rsidRDefault="00AF17A1" w:rsidP="00903DE6">
      <w:pPr>
        <w:ind w:left="52"/>
        <w:jc w:val="both"/>
        <w:rPr>
          <w:rFonts w:ascii="Arial" w:hAnsi="Arial" w:cs="Arial"/>
          <w:sz w:val="24"/>
          <w:szCs w:val="24"/>
        </w:rPr>
      </w:pPr>
      <w:r w:rsidRPr="008656EB">
        <w:rPr>
          <w:rFonts w:ascii="Arial" w:hAnsi="Arial" w:cs="Arial"/>
          <w:b/>
          <w:sz w:val="24"/>
          <w:szCs w:val="24"/>
        </w:rPr>
        <w:t>El 13 de septiembre</w:t>
      </w:r>
      <w:r w:rsidRPr="008656EB">
        <w:rPr>
          <w:rFonts w:ascii="Arial" w:hAnsi="Arial" w:cs="Arial"/>
          <w:sz w:val="24"/>
          <w:szCs w:val="24"/>
        </w:rPr>
        <w:t xml:space="preserve"> se llevaron a cabo los honores a la bandera en la plaza cívica conmemorando a los niños héroes, con la participación de la escuela Ramón Corona, miembros del H </w:t>
      </w:r>
      <w:r w:rsidR="000D435A" w:rsidRPr="008656EB">
        <w:rPr>
          <w:rFonts w:ascii="Arial" w:hAnsi="Arial" w:cs="Arial"/>
          <w:sz w:val="24"/>
          <w:szCs w:val="24"/>
        </w:rPr>
        <w:t>Ayuntamiento, así</w:t>
      </w:r>
      <w:r w:rsidRPr="008656EB">
        <w:rPr>
          <w:rFonts w:ascii="Arial" w:hAnsi="Arial" w:cs="Arial"/>
          <w:sz w:val="24"/>
          <w:szCs w:val="24"/>
        </w:rPr>
        <w:t xml:space="preserve"> mismo se depositó una ofrenda floral ante altar de los Niños Héroes y se llevó a cabo una guardia de honor.  Por la tarde la escuela Secundaria Fausto T Rodríguez participo frente a este </w:t>
      </w:r>
      <w:r w:rsidR="000D435A" w:rsidRPr="008656EB">
        <w:rPr>
          <w:rFonts w:ascii="Arial" w:hAnsi="Arial" w:cs="Arial"/>
          <w:sz w:val="24"/>
          <w:szCs w:val="24"/>
        </w:rPr>
        <w:t>altar con</w:t>
      </w:r>
      <w:r w:rsidRPr="008656EB">
        <w:rPr>
          <w:rFonts w:ascii="Arial" w:hAnsi="Arial" w:cs="Arial"/>
          <w:sz w:val="24"/>
          <w:szCs w:val="24"/>
        </w:rPr>
        <w:t xml:space="preserve"> una reseña histórica y pase de lista.   </w:t>
      </w:r>
    </w:p>
    <w:p w14:paraId="0706BA7A" w14:textId="1D6A3E86" w:rsidR="00AF17A1" w:rsidRPr="008656EB" w:rsidRDefault="00AF17A1" w:rsidP="00903DE6">
      <w:pPr>
        <w:ind w:left="52"/>
        <w:jc w:val="both"/>
        <w:rPr>
          <w:rFonts w:ascii="Arial" w:hAnsi="Arial" w:cs="Arial"/>
          <w:sz w:val="24"/>
          <w:szCs w:val="24"/>
        </w:rPr>
      </w:pPr>
      <w:r w:rsidRPr="008656EB">
        <w:rPr>
          <w:rFonts w:ascii="Arial" w:hAnsi="Arial" w:cs="Arial"/>
          <w:b/>
          <w:sz w:val="24"/>
          <w:szCs w:val="24"/>
        </w:rPr>
        <w:t xml:space="preserve">El 14 de septiembre </w:t>
      </w:r>
      <w:r w:rsidRPr="008656EB">
        <w:rPr>
          <w:rFonts w:ascii="Arial" w:hAnsi="Arial" w:cs="Arial"/>
          <w:sz w:val="24"/>
          <w:szCs w:val="24"/>
        </w:rPr>
        <w:t xml:space="preserve">se visitó la escuela primaria Roberto Quirós Guerra para verificar el inicio de la rehabilitación de área de desayunadores con el apoyo de la Dirección de </w:t>
      </w:r>
      <w:r w:rsidR="000D435A" w:rsidRPr="008656EB">
        <w:rPr>
          <w:rFonts w:ascii="Arial" w:hAnsi="Arial" w:cs="Arial"/>
          <w:sz w:val="24"/>
          <w:szCs w:val="24"/>
        </w:rPr>
        <w:t>Obras Públicas</w:t>
      </w:r>
      <w:r w:rsidRPr="008656EB">
        <w:rPr>
          <w:rFonts w:ascii="Arial" w:hAnsi="Arial" w:cs="Arial"/>
          <w:sz w:val="24"/>
          <w:szCs w:val="24"/>
        </w:rPr>
        <w:t xml:space="preserve"> y Ecología. </w:t>
      </w:r>
    </w:p>
    <w:p w14:paraId="282C9E82" w14:textId="77777777" w:rsidR="00AF17A1" w:rsidRPr="008656EB" w:rsidRDefault="00AF17A1" w:rsidP="00903DE6">
      <w:pPr>
        <w:ind w:left="52"/>
        <w:jc w:val="both"/>
        <w:rPr>
          <w:rFonts w:ascii="Arial" w:hAnsi="Arial" w:cs="Arial"/>
          <w:sz w:val="24"/>
          <w:szCs w:val="24"/>
        </w:rPr>
      </w:pPr>
      <w:r w:rsidRPr="008656EB">
        <w:rPr>
          <w:rFonts w:ascii="Arial" w:hAnsi="Arial" w:cs="Arial"/>
          <w:sz w:val="24"/>
          <w:szCs w:val="24"/>
        </w:rPr>
        <w:t>De igual forma en este mismo día se apoyó a los charros con el programa de honores a la bandera a las 13: 30 horas.</w:t>
      </w:r>
    </w:p>
    <w:p w14:paraId="52C99FF1" w14:textId="1F7173F8" w:rsidR="00AF17A1" w:rsidRPr="008656EB" w:rsidRDefault="00AF17A1" w:rsidP="00903DE6">
      <w:pPr>
        <w:ind w:left="52"/>
        <w:jc w:val="both"/>
        <w:rPr>
          <w:rFonts w:ascii="Arial" w:hAnsi="Arial" w:cs="Arial"/>
          <w:sz w:val="24"/>
          <w:szCs w:val="24"/>
        </w:rPr>
      </w:pPr>
      <w:r w:rsidRPr="008656EB">
        <w:rPr>
          <w:rFonts w:ascii="Arial" w:hAnsi="Arial" w:cs="Arial"/>
          <w:b/>
          <w:sz w:val="24"/>
          <w:szCs w:val="24"/>
        </w:rPr>
        <w:t>15 de septiembre:</w:t>
      </w:r>
      <w:r w:rsidRPr="008656EB">
        <w:rPr>
          <w:rFonts w:ascii="Arial" w:hAnsi="Arial" w:cs="Arial"/>
          <w:sz w:val="24"/>
          <w:szCs w:val="24"/>
        </w:rPr>
        <w:t xml:space="preserve"> a las 9:00 horas se realizaron honores a la bandera en la plaza principal estuvieron a cargo de la Dirección de Educación y personal de ayuntamiento. Se depositó una ofrenda floral, </w:t>
      </w:r>
      <w:r w:rsidR="000D435A" w:rsidRPr="008656EB">
        <w:rPr>
          <w:rFonts w:ascii="Arial" w:hAnsi="Arial" w:cs="Arial"/>
          <w:sz w:val="24"/>
          <w:szCs w:val="24"/>
        </w:rPr>
        <w:t>y realizo</w:t>
      </w:r>
      <w:r w:rsidRPr="008656EB">
        <w:rPr>
          <w:rFonts w:ascii="Arial" w:hAnsi="Arial" w:cs="Arial"/>
          <w:sz w:val="24"/>
          <w:szCs w:val="24"/>
        </w:rPr>
        <w:t xml:space="preserve"> una guardia de honor el Presidente y regidores.</w:t>
      </w:r>
    </w:p>
    <w:p w14:paraId="1C09BBAB" w14:textId="77777777" w:rsidR="00AF17A1" w:rsidRPr="008656EB" w:rsidRDefault="00AF17A1" w:rsidP="00903DE6">
      <w:pPr>
        <w:ind w:left="52"/>
        <w:jc w:val="both"/>
        <w:rPr>
          <w:rFonts w:ascii="Arial" w:hAnsi="Arial" w:cs="Arial"/>
          <w:sz w:val="24"/>
          <w:szCs w:val="24"/>
        </w:rPr>
      </w:pPr>
      <w:r w:rsidRPr="008656EB">
        <w:rPr>
          <w:rFonts w:ascii="Arial" w:hAnsi="Arial" w:cs="Arial"/>
          <w:sz w:val="24"/>
          <w:szCs w:val="24"/>
        </w:rPr>
        <w:t xml:space="preserve">Por la tarde noche los alumnos de la Escuela ´Preparatoria Regional de Villa Corona presentaron una escenificación que comprendió 3 momentos: 1° la conspiración de Querétaro, 2° la conjura descubierta, 3° el grito de Independencia. Todo lo anterior se llevó a cabo en la plaza principal y atrio del templo. Cabe mencionar que semanas antes la Dirección de Educación extendió la propuesta a los directivos de la preparatoria con respecto a la escenificación, propuesta que fue </w:t>
      </w:r>
      <w:r w:rsidRPr="008656EB">
        <w:rPr>
          <w:rFonts w:ascii="Arial" w:hAnsi="Arial" w:cs="Arial"/>
          <w:sz w:val="24"/>
          <w:szCs w:val="24"/>
        </w:rPr>
        <w:lastRenderedPageBreak/>
        <w:t>muy bien recibida y apoyada. Tanto por la preparatoria como por autoridades eclesiásticas.</w:t>
      </w:r>
    </w:p>
    <w:p w14:paraId="3C713DCD" w14:textId="2D6C21E9" w:rsidR="00AF17A1" w:rsidRPr="008656EB" w:rsidRDefault="00AF17A1" w:rsidP="00903DE6">
      <w:pPr>
        <w:ind w:left="52"/>
        <w:jc w:val="both"/>
        <w:rPr>
          <w:rFonts w:ascii="Arial" w:hAnsi="Arial" w:cs="Arial"/>
          <w:sz w:val="24"/>
          <w:szCs w:val="24"/>
        </w:rPr>
      </w:pPr>
      <w:r w:rsidRPr="008656EB">
        <w:rPr>
          <w:rFonts w:ascii="Arial" w:hAnsi="Arial" w:cs="Arial"/>
          <w:sz w:val="24"/>
          <w:szCs w:val="24"/>
        </w:rPr>
        <w:t>Por la noche momentos antes del grito de Independencia se realizaron honores a la bandera con la participación de la escolta de la Escuela Preparat</w:t>
      </w:r>
      <w:r w:rsidR="000D435A">
        <w:rPr>
          <w:rFonts w:ascii="Arial" w:hAnsi="Arial" w:cs="Arial"/>
          <w:sz w:val="24"/>
          <w:szCs w:val="24"/>
        </w:rPr>
        <w:t>oria Regional. La Dirección de E</w:t>
      </w:r>
      <w:r w:rsidRPr="008656EB">
        <w:rPr>
          <w:rFonts w:ascii="Arial" w:hAnsi="Arial" w:cs="Arial"/>
          <w:sz w:val="24"/>
          <w:szCs w:val="24"/>
        </w:rPr>
        <w:t>ducación colaboró solicitando la escolta y elaborando el pequeño programa y maestra de ceremonias.</w:t>
      </w:r>
    </w:p>
    <w:p w14:paraId="5F5CC187" w14:textId="77777777" w:rsidR="00AF17A1" w:rsidRPr="008656EB" w:rsidRDefault="00AF17A1" w:rsidP="00903DE6">
      <w:pPr>
        <w:jc w:val="both"/>
        <w:rPr>
          <w:rFonts w:ascii="Arial" w:hAnsi="Arial" w:cs="Arial"/>
          <w:sz w:val="24"/>
          <w:szCs w:val="24"/>
        </w:rPr>
      </w:pPr>
    </w:p>
    <w:p w14:paraId="04795301" w14:textId="663ACDFA" w:rsidR="00AF17A1" w:rsidRPr="008656EB" w:rsidRDefault="00AF17A1" w:rsidP="00903DE6">
      <w:pPr>
        <w:ind w:left="52"/>
        <w:jc w:val="both"/>
        <w:rPr>
          <w:rFonts w:ascii="Arial" w:hAnsi="Arial" w:cs="Arial"/>
          <w:sz w:val="24"/>
          <w:szCs w:val="24"/>
        </w:rPr>
      </w:pPr>
      <w:r w:rsidRPr="008656EB">
        <w:rPr>
          <w:rFonts w:ascii="Arial" w:hAnsi="Arial" w:cs="Arial"/>
          <w:b/>
          <w:sz w:val="24"/>
          <w:szCs w:val="24"/>
        </w:rPr>
        <w:t xml:space="preserve">16 de septiembre </w:t>
      </w:r>
      <w:r w:rsidRPr="008656EB">
        <w:rPr>
          <w:rFonts w:ascii="Arial" w:hAnsi="Arial" w:cs="Arial"/>
          <w:sz w:val="24"/>
          <w:szCs w:val="24"/>
        </w:rPr>
        <w:t xml:space="preserve">se llevó a cabo el desfile cívico conmemorativo de la Independencia de </w:t>
      </w:r>
      <w:r w:rsidR="000D435A" w:rsidRPr="008656EB">
        <w:rPr>
          <w:rFonts w:ascii="Arial" w:hAnsi="Arial" w:cs="Arial"/>
          <w:sz w:val="24"/>
          <w:szCs w:val="24"/>
        </w:rPr>
        <w:t>México, se</w:t>
      </w:r>
      <w:r w:rsidRPr="008656EB">
        <w:rPr>
          <w:rFonts w:ascii="Arial" w:hAnsi="Arial" w:cs="Arial"/>
          <w:sz w:val="24"/>
          <w:szCs w:val="24"/>
        </w:rPr>
        <w:t xml:space="preserve"> </w:t>
      </w:r>
      <w:r w:rsidR="000D435A" w:rsidRPr="008656EB">
        <w:rPr>
          <w:rFonts w:ascii="Arial" w:hAnsi="Arial" w:cs="Arial"/>
          <w:sz w:val="24"/>
          <w:szCs w:val="24"/>
        </w:rPr>
        <w:t>realizó de</w:t>
      </w:r>
      <w:r w:rsidRPr="008656EB">
        <w:rPr>
          <w:rFonts w:ascii="Arial" w:hAnsi="Arial" w:cs="Arial"/>
          <w:sz w:val="24"/>
          <w:szCs w:val="24"/>
        </w:rPr>
        <w:t xml:space="preserve"> una manera ordenada por parte de las escuelas, maestros y alumnado. Se contó con la participación de La banda de guerra de la villa de los niños, gestión que realizó esta Dirección. Ofreciéndoles </w:t>
      </w:r>
      <w:r w:rsidR="000D435A" w:rsidRPr="008656EB">
        <w:rPr>
          <w:rFonts w:ascii="Arial" w:hAnsi="Arial" w:cs="Arial"/>
          <w:sz w:val="24"/>
          <w:szCs w:val="24"/>
        </w:rPr>
        <w:t>posteriormente a</w:t>
      </w:r>
      <w:r w:rsidRPr="008656EB">
        <w:rPr>
          <w:rFonts w:ascii="Arial" w:hAnsi="Arial" w:cs="Arial"/>
          <w:sz w:val="24"/>
          <w:szCs w:val="24"/>
        </w:rPr>
        <w:t xml:space="preserve"> sus integrantes el servicio de comida.</w:t>
      </w:r>
    </w:p>
    <w:p w14:paraId="3D72039D" w14:textId="028AA105" w:rsidR="00AF17A1" w:rsidRPr="008656EB" w:rsidRDefault="00AF17A1" w:rsidP="00903DE6">
      <w:pPr>
        <w:ind w:left="52"/>
        <w:jc w:val="both"/>
        <w:rPr>
          <w:rFonts w:ascii="Arial" w:hAnsi="Arial" w:cs="Arial"/>
          <w:sz w:val="24"/>
          <w:szCs w:val="24"/>
        </w:rPr>
      </w:pPr>
      <w:r w:rsidRPr="008656EB">
        <w:rPr>
          <w:rFonts w:ascii="Arial" w:hAnsi="Arial" w:cs="Arial"/>
          <w:b/>
          <w:sz w:val="24"/>
          <w:szCs w:val="24"/>
        </w:rPr>
        <w:t>El 19 de septiembre</w:t>
      </w:r>
      <w:r w:rsidRPr="008656EB">
        <w:rPr>
          <w:rFonts w:ascii="Arial" w:hAnsi="Arial" w:cs="Arial"/>
          <w:sz w:val="24"/>
          <w:szCs w:val="24"/>
        </w:rPr>
        <w:t xml:space="preserve"> se visitó las escuelas prescolar y primarias de Buenavista y el</w:t>
      </w:r>
      <w:r w:rsidR="000D435A">
        <w:rPr>
          <w:rFonts w:ascii="Arial" w:hAnsi="Arial" w:cs="Arial"/>
          <w:sz w:val="24"/>
          <w:szCs w:val="24"/>
        </w:rPr>
        <w:t xml:space="preserve"> T</w:t>
      </w:r>
      <w:r w:rsidRPr="008656EB">
        <w:rPr>
          <w:rFonts w:ascii="Arial" w:hAnsi="Arial" w:cs="Arial"/>
          <w:sz w:val="24"/>
          <w:szCs w:val="24"/>
        </w:rPr>
        <w:t>ecuan, en esta ultima el Arq. Isaac tomo las medidas para elaborar el plano de un domo que solicito el director de la primaria. Mismo que se elaboró y posteriormente fue entregado al maestro. Los directores de las cuatro escuelas del Tecuan y Buenavista expusieron las necesidades de infraestructura las cuales fueron turnadas a la plataforma de SAEM.</w:t>
      </w:r>
    </w:p>
    <w:p w14:paraId="5A0164FE" w14:textId="77777777" w:rsidR="00AF17A1" w:rsidRPr="008656EB" w:rsidRDefault="00AF17A1" w:rsidP="00903DE6">
      <w:pPr>
        <w:ind w:left="52"/>
        <w:jc w:val="both"/>
        <w:rPr>
          <w:rFonts w:ascii="Arial" w:hAnsi="Arial" w:cs="Arial"/>
          <w:sz w:val="24"/>
          <w:szCs w:val="24"/>
        </w:rPr>
      </w:pPr>
    </w:p>
    <w:p w14:paraId="028C3EA4" w14:textId="6FE4DAD9" w:rsidR="00AF17A1" w:rsidRPr="008656EB" w:rsidRDefault="00AF17A1" w:rsidP="00903DE6">
      <w:pPr>
        <w:ind w:left="52"/>
        <w:jc w:val="both"/>
        <w:rPr>
          <w:rFonts w:ascii="Arial" w:hAnsi="Arial" w:cs="Arial"/>
          <w:sz w:val="24"/>
          <w:szCs w:val="24"/>
        </w:rPr>
      </w:pPr>
      <w:r w:rsidRPr="008656EB">
        <w:rPr>
          <w:rFonts w:ascii="Arial" w:hAnsi="Arial" w:cs="Arial"/>
          <w:b/>
          <w:sz w:val="24"/>
          <w:szCs w:val="24"/>
        </w:rPr>
        <w:t xml:space="preserve">EL 21 </w:t>
      </w:r>
      <w:r w:rsidR="000D435A" w:rsidRPr="008656EB">
        <w:rPr>
          <w:rFonts w:ascii="Arial" w:hAnsi="Arial" w:cs="Arial"/>
          <w:b/>
          <w:sz w:val="24"/>
          <w:szCs w:val="24"/>
        </w:rPr>
        <w:t>septiembre</w:t>
      </w:r>
      <w:r w:rsidR="000D435A" w:rsidRPr="008656EB">
        <w:rPr>
          <w:rFonts w:ascii="Arial" w:hAnsi="Arial" w:cs="Arial"/>
          <w:sz w:val="24"/>
          <w:szCs w:val="24"/>
        </w:rPr>
        <w:t xml:space="preserve"> iniciaron</w:t>
      </w:r>
      <w:r w:rsidRPr="008656EB">
        <w:rPr>
          <w:rFonts w:ascii="Arial" w:hAnsi="Arial" w:cs="Arial"/>
          <w:sz w:val="24"/>
          <w:szCs w:val="24"/>
        </w:rPr>
        <w:t xml:space="preserve"> los cursos de capacitación para maestros de educación básica que con antelación se gestionaron ante la SEJ y estos se desarrollaron en forma sabatina los días 21, y 28 de septiembre y 5 y 12 de octubre, teniendo como sede la escuela secundaria Fausto T Rodríguez.</w:t>
      </w:r>
    </w:p>
    <w:p w14:paraId="179CE921" w14:textId="77777777" w:rsidR="00AF17A1" w:rsidRDefault="00AF17A1" w:rsidP="00903DE6">
      <w:pPr>
        <w:spacing w:after="0"/>
        <w:jc w:val="both"/>
        <w:rPr>
          <w:rFonts w:ascii="Arial" w:hAnsi="Arial" w:cs="Arial"/>
          <w:b/>
          <w:sz w:val="24"/>
          <w:szCs w:val="24"/>
        </w:rPr>
      </w:pPr>
    </w:p>
    <w:p w14:paraId="5552BC9B" w14:textId="2A3D957F" w:rsidR="00601879" w:rsidRDefault="00F726CD" w:rsidP="00903DE6">
      <w:pPr>
        <w:spacing w:after="0"/>
        <w:jc w:val="both"/>
        <w:rPr>
          <w:rFonts w:ascii="Arial" w:hAnsi="Arial" w:cs="Arial"/>
          <w:sz w:val="24"/>
          <w:szCs w:val="24"/>
        </w:rPr>
      </w:pPr>
      <w:r>
        <w:rPr>
          <w:rFonts w:ascii="Arial" w:hAnsi="Arial" w:cs="Arial"/>
          <w:sz w:val="28"/>
          <w:szCs w:val="28"/>
        </w:rPr>
        <w:t xml:space="preserve">   </w:t>
      </w:r>
      <w:r w:rsidRPr="00E601B6">
        <w:rPr>
          <w:rFonts w:ascii="Arial" w:hAnsi="Arial" w:cs="Arial"/>
          <w:sz w:val="24"/>
          <w:szCs w:val="24"/>
        </w:rPr>
        <w:t>Sin más por el momento, me despido de usted, quedo a sus órdenes para cualquier duda o aclaración al respecto.</w:t>
      </w:r>
    </w:p>
    <w:p w14:paraId="63F0FCE1" w14:textId="77777777" w:rsidR="00D63B48" w:rsidRPr="00D63B48" w:rsidRDefault="00D63B48" w:rsidP="00D63B48">
      <w:pPr>
        <w:spacing w:after="0"/>
        <w:jc w:val="both"/>
        <w:rPr>
          <w:rFonts w:ascii="Arial" w:hAnsi="Arial" w:cs="Arial"/>
          <w:sz w:val="24"/>
          <w:szCs w:val="24"/>
        </w:rPr>
      </w:pPr>
    </w:p>
    <w:p w14:paraId="621A62B2" w14:textId="77777777" w:rsidR="004871AA" w:rsidRPr="00F46A10" w:rsidRDefault="004871AA" w:rsidP="007A15EA">
      <w:pPr>
        <w:pStyle w:val="Sinespaciado"/>
        <w:tabs>
          <w:tab w:val="center" w:pos="4419"/>
        </w:tabs>
        <w:spacing w:line="360" w:lineRule="auto"/>
        <w:jc w:val="center"/>
        <w:rPr>
          <w:rFonts w:ascii="Arial" w:hAnsi="Arial" w:cs="Arial"/>
          <w:b/>
          <w:sz w:val="28"/>
          <w:szCs w:val="28"/>
        </w:rPr>
      </w:pPr>
      <w:r w:rsidRPr="00F46A10">
        <w:rPr>
          <w:rFonts w:ascii="Arial" w:hAnsi="Arial" w:cs="Arial"/>
          <w:b/>
          <w:sz w:val="28"/>
          <w:szCs w:val="28"/>
        </w:rPr>
        <w:t>ATENTAMENTE</w:t>
      </w:r>
    </w:p>
    <w:p w14:paraId="29491F15" w14:textId="77777777" w:rsidR="004871AA" w:rsidRPr="00F46A10" w:rsidRDefault="004871AA" w:rsidP="004871AA">
      <w:pPr>
        <w:pStyle w:val="Sinespaciado"/>
        <w:spacing w:line="276" w:lineRule="auto"/>
        <w:jc w:val="center"/>
        <w:rPr>
          <w:rFonts w:ascii="Arial" w:hAnsi="Arial" w:cs="Arial"/>
          <w:sz w:val="28"/>
          <w:szCs w:val="28"/>
        </w:rPr>
      </w:pPr>
    </w:p>
    <w:p w14:paraId="753A28FD" w14:textId="498E61DC" w:rsidR="004871AA" w:rsidRPr="00BE5DB4" w:rsidRDefault="004871AA" w:rsidP="00F44753">
      <w:pPr>
        <w:pStyle w:val="Sinespaciado"/>
        <w:spacing w:line="276" w:lineRule="auto"/>
        <w:ind w:left="708" w:hanging="708"/>
        <w:jc w:val="center"/>
        <w:rPr>
          <w:rFonts w:ascii="Arial" w:hAnsi="Arial" w:cs="Arial"/>
          <w:b/>
          <w:i/>
          <w:sz w:val="24"/>
          <w:szCs w:val="28"/>
        </w:rPr>
      </w:pPr>
      <w:r w:rsidRPr="00BE5DB4">
        <w:rPr>
          <w:rFonts w:ascii="Arial" w:hAnsi="Arial" w:cs="Arial"/>
          <w:b/>
          <w:i/>
          <w:sz w:val="24"/>
          <w:szCs w:val="28"/>
        </w:rPr>
        <w:t>“</w:t>
      </w:r>
      <w:r w:rsidR="00EA237A" w:rsidRPr="00BE5DB4">
        <w:rPr>
          <w:rFonts w:ascii="Arial" w:hAnsi="Arial" w:cs="Arial"/>
          <w:b/>
          <w:i/>
          <w:sz w:val="24"/>
          <w:szCs w:val="28"/>
        </w:rPr>
        <w:t>2020, AÑO DE LEONA VICARIO, BENEMÉRITA MADRE DE LA PATRIA</w:t>
      </w:r>
      <w:r w:rsidRPr="00BE5DB4">
        <w:rPr>
          <w:rFonts w:ascii="Arial" w:hAnsi="Arial" w:cs="Arial"/>
          <w:b/>
          <w:i/>
          <w:sz w:val="24"/>
          <w:szCs w:val="28"/>
        </w:rPr>
        <w:t>”.</w:t>
      </w:r>
    </w:p>
    <w:p w14:paraId="5343733C" w14:textId="77777777" w:rsidR="004871AA" w:rsidRPr="00BE5DB4" w:rsidRDefault="004871AA" w:rsidP="004871AA">
      <w:pPr>
        <w:pStyle w:val="Sinespaciado"/>
        <w:spacing w:line="276" w:lineRule="auto"/>
        <w:jc w:val="center"/>
        <w:rPr>
          <w:rFonts w:ascii="Arial" w:hAnsi="Arial" w:cs="Arial"/>
          <w:b/>
          <w:i/>
          <w:sz w:val="24"/>
          <w:szCs w:val="28"/>
        </w:rPr>
      </w:pPr>
    </w:p>
    <w:p w14:paraId="5DA8B26A" w14:textId="77777777" w:rsidR="004871AA" w:rsidRPr="00BE5DB4" w:rsidRDefault="004871AA" w:rsidP="004871AA">
      <w:pPr>
        <w:pStyle w:val="Sinespaciado"/>
        <w:spacing w:line="276" w:lineRule="auto"/>
        <w:jc w:val="center"/>
        <w:rPr>
          <w:rFonts w:ascii="Arial" w:hAnsi="Arial" w:cs="Arial"/>
          <w:b/>
          <w:i/>
          <w:sz w:val="24"/>
          <w:szCs w:val="28"/>
        </w:rPr>
      </w:pPr>
    </w:p>
    <w:p w14:paraId="2BD182BF" w14:textId="77777777" w:rsidR="004871AA" w:rsidRPr="00BE5DB4" w:rsidRDefault="004871AA" w:rsidP="004871AA">
      <w:pPr>
        <w:pStyle w:val="Sinespaciado"/>
        <w:spacing w:line="276" w:lineRule="auto"/>
        <w:jc w:val="center"/>
        <w:rPr>
          <w:rFonts w:ascii="Arial" w:hAnsi="Arial" w:cs="Arial"/>
          <w:b/>
          <w:i/>
          <w:sz w:val="24"/>
          <w:szCs w:val="28"/>
        </w:rPr>
      </w:pPr>
    </w:p>
    <w:p w14:paraId="1F91A4FE" w14:textId="77777777" w:rsidR="004871AA" w:rsidRPr="00BE5DB4" w:rsidRDefault="004871AA" w:rsidP="004871AA">
      <w:pPr>
        <w:pStyle w:val="Sinespaciado"/>
        <w:spacing w:line="276" w:lineRule="auto"/>
        <w:rPr>
          <w:rFonts w:ascii="Arial" w:hAnsi="Arial" w:cs="Arial"/>
          <w:b/>
          <w:i/>
          <w:sz w:val="24"/>
          <w:szCs w:val="28"/>
        </w:rPr>
      </w:pPr>
    </w:p>
    <w:p w14:paraId="31736251" w14:textId="77777777" w:rsidR="004871AA" w:rsidRPr="00BE5DB4" w:rsidRDefault="004871AA" w:rsidP="004871AA">
      <w:pPr>
        <w:pStyle w:val="Sinespaciado"/>
        <w:spacing w:line="276" w:lineRule="auto"/>
        <w:jc w:val="center"/>
        <w:rPr>
          <w:rFonts w:ascii="Arial" w:hAnsi="Arial" w:cs="Arial"/>
          <w:b/>
          <w:i/>
          <w:sz w:val="24"/>
          <w:szCs w:val="28"/>
        </w:rPr>
      </w:pPr>
      <w:r w:rsidRPr="00BE5DB4">
        <w:rPr>
          <w:rFonts w:ascii="Arial" w:hAnsi="Arial" w:cs="Arial"/>
          <w:b/>
          <w:i/>
          <w:sz w:val="24"/>
          <w:szCs w:val="28"/>
        </w:rPr>
        <w:t xml:space="preserve">T.S. MA. GENOVEBA GONZÁLEZ LUNA </w:t>
      </w:r>
    </w:p>
    <w:p w14:paraId="46358535" w14:textId="79DB3250" w:rsidR="004871AA" w:rsidRPr="00D63B48" w:rsidRDefault="004871AA" w:rsidP="00D63B48">
      <w:pPr>
        <w:pStyle w:val="Sinespaciado"/>
        <w:spacing w:line="276" w:lineRule="auto"/>
        <w:jc w:val="center"/>
        <w:rPr>
          <w:rFonts w:ascii="Arial" w:hAnsi="Arial" w:cs="Arial"/>
          <w:b/>
          <w:i/>
          <w:sz w:val="24"/>
          <w:szCs w:val="28"/>
        </w:rPr>
      </w:pPr>
      <w:r w:rsidRPr="00BE5DB4">
        <w:rPr>
          <w:rFonts w:ascii="Arial" w:hAnsi="Arial" w:cs="Arial"/>
          <w:b/>
          <w:i/>
          <w:sz w:val="24"/>
          <w:szCs w:val="28"/>
        </w:rPr>
        <w:t>DIRECCIÓN DE EDUCACIÓN</w:t>
      </w:r>
    </w:p>
    <w:p w14:paraId="0E441EF2" w14:textId="77777777" w:rsidR="004871AA" w:rsidRDefault="003E5A4E">
      <w:proofErr w:type="spellStart"/>
      <w:r>
        <w:t>c.c.a</w:t>
      </w:r>
      <w:bookmarkEnd w:id="0"/>
      <w:proofErr w:type="spellEnd"/>
    </w:p>
    <w:sectPr w:rsidR="004871AA" w:rsidSect="00D63B48">
      <w:pgSz w:w="12240" w:h="20160" w:code="5"/>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22C"/>
    <w:multiLevelType w:val="hybridMultilevel"/>
    <w:tmpl w:val="E24C3BF0"/>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66AB7CC7"/>
    <w:multiLevelType w:val="hybridMultilevel"/>
    <w:tmpl w:val="81ECB53A"/>
    <w:lvl w:ilvl="0" w:tplc="0409000D">
      <w:start w:val="1"/>
      <w:numFmt w:val="bullet"/>
      <w:lvlText w:val=""/>
      <w:lvlJc w:val="left"/>
      <w:pPr>
        <w:ind w:left="772" w:hanging="360"/>
      </w:pPr>
      <w:rPr>
        <w:rFonts w:ascii="Wingdings" w:hAnsi="Wingdings"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2" w15:restartNumberingAfterBreak="0">
    <w:nsid w:val="694666CB"/>
    <w:multiLevelType w:val="hybridMultilevel"/>
    <w:tmpl w:val="FC5AA37A"/>
    <w:lvl w:ilvl="0" w:tplc="080A0001">
      <w:start w:val="1"/>
      <w:numFmt w:val="bullet"/>
      <w:lvlText w:val=""/>
      <w:lvlJc w:val="left"/>
      <w:pPr>
        <w:ind w:left="772" w:hanging="360"/>
      </w:pPr>
      <w:rPr>
        <w:rFonts w:ascii="Symbol" w:hAnsi="Symbol" w:hint="default"/>
      </w:rPr>
    </w:lvl>
    <w:lvl w:ilvl="1" w:tplc="080A0003" w:tentative="1">
      <w:start w:val="1"/>
      <w:numFmt w:val="bullet"/>
      <w:lvlText w:val="o"/>
      <w:lvlJc w:val="left"/>
      <w:pPr>
        <w:ind w:left="1492" w:hanging="360"/>
      </w:pPr>
      <w:rPr>
        <w:rFonts w:ascii="Courier New" w:hAnsi="Courier New" w:cs="Courier New" w:hint="default"/>
      </w:rPr>
    </w:lvl>
    <w:lvl w:ilvl="2" w:tplc="080A0005" w:tentative="1">
      <w:start w:val="1"/>
      <w:numFmt w:val="bullet"/>
      <w:lvlText w:val=""/>
      <w:lvlJc w:val="left"/>
      <w:pPr>
        <w:ind w:left="2212" w:hanging="360"/>
      </w:pPr>
      <w:rPr>
        <w:rFonts w:ascii="Wingdings" w:hAnsi="Wingdings" w:hint="default"/>
      </w:rPr>
    </w:lvl>
    <w:lvl w:ilvl="3" w:tplc="080A0001" w:tentative="1">
      <w:start w:val="1"/>
      <w:numFmt w:val="bullet"/>
      <w:lvlText w:val=""/>
      <w:lvlJc w:val="left"/>
      <w:pPr>
        <w:ind w:left="2932" w:hanging="360"/>
      </w:pPr>
      <w:rPr>
        <w:rFonts w:ascii="Symbol" w:hAnsi="Symbol" w:hint="default"/>
      </w:rPr>
    </w:lvl>
    <w:lvl w:ilvl="4" w:tplc="080A0003" w:tentative="1">
      <w:start w:val="1"/>
      <w:numFmt w:val="bullet"/>
      <w:lvlText w:val="o"/>
      <w:lvlJc w:val="left"/>
      <w:pPr>
        <w:ind w:left="3652" w:hanging="360"/>
      </w:pPr>
      <w:rPr>
        <w:rFonts w:ascii="Courier New" w:hAnsi="Courier New" w:cs="Courier New" w:hint="default"/>
      </w:rPr>
    </w:lvl>
    <w:lvl w:ilvl="5" w:tplc="080A0005" w:tentative="1">
      <w:start w:val="1"/>
      <w:numFmt w:val="bullet"/>
      <w:lvlText w:val=""/>
      <w:lvlJc w:val="left"/>
      <w:pPr>
        <w:ind w:left="4372" w:hanging="360"/>
      </w:pPr>
      <w:rPr>
        <w:rFonts w:ascii="Wingdings" w:hAnsi="Wingdings" w:hint="default"/>
      </w:rPr>
    </w:lvl>
    <w:lvl w:ilvl="6" w:tplc="080A0001" w:tentative="1">
      <w:start w:val="1"/>
      <w:numFmt w:val="bullet"/>
      <w:lvlText w:val=""/>
      <w:lvlJc w:val="left"/>
      <w:pPr>
        <w:ind w:left="5092" w:hanging="360"/>
      </w:pPr>
      <w:rPr>
        <w:rFonts w:ascii="Symbol" w:hAnsi="Symbol" w:hint="default"/>
      </w:rPr>
    </w:lvl>
    <w:lvl w:ilvl="7" w:tplc="080A0003" w:tentative="1">
      <w:start w:val="1"/>
      <w:numFmt w:val="bullet"/>
      <w:lvlText w:val="o"/>
      <w:lvlJc w:val="left"/>
      <w:pPr>
        <w:ind w:left="5812" w:hanging="360"/>
      </w:pPr>
      <w:rPr>
        <w:rFonts w:ascii="Courier New" w:hAnsi="Courier New" w:cs="Courier New" w:hint="default"/>
      </w:rPr>
    </w:lvl>
    <w:lvl w:ilvl="8" w:tplc="080A0005" w:tentative="1">
      <w:start w:val="1"/>
      <w:numFmt w:val="bullet"/>
      <w:lvlText w:val=""/>
      <w:lvlJc w:val="left"/>
      <w:pPr>
        <w:ind w:left="6532"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E2"/>
    <w:rsid w:val="00070E94"/>
    <w:rsid w:val="00087DBA"/>
    <w:rsid w:val="000956D0"/>
    <w:rsid w:val="000D14C9"/>
    <w:rsid w:val="000D435A"/>
    <w:rsid w:val="000F10E0"/>
    <w:rsid w:val="001848F1"/>
    <w:rsid w:val="001A2365"/>
    <w:rsid w:val="001B269B"/>
    <w:rsid w:val="001F5813"/>
    <w:rsid w:val="00207C75"/>
    <w:rsid w:val="00241D57"/>
    <w:rsid w:val="002622C0"/>
    <w:rsid w:val="002C040A"/>
    <w:rsid w:val="002C110B"/>
    <w:rsid w:val="002F5163"/>
    <w:rsid w:val="003466EE"/>
    <w:rsid w:val="00353924"/>
    <w:rsid w:val="00371C3C"/>
    <w:rsid w:val="003821E1"/>
    <w:rsid w:val="003B75CF"/>
    <w:rsid w:val="003E5A4E"/>
    <w:rsid w:val="003F0750"/>
    <w:rsid w:val="00481CF1"/>
    <w:rsid w:val="004871AA"/>
    <w:rsid w:val="004C2965"/>
    <w:rsid w:val="004C725E"/>
    <w:rsid w:val="004E6A78"/>
    <w:rsid w:val="00515C4E"/>
    <w:rsid w:val="00536D9C"/>
    <w:rsid w:val="00561FE8"/>
    <w:rsid w:val="00595BB3"/>
    <w:rsid w:val="005A453C"/>
    <w:rsid w:val="005C325F"/>
    <w:rsid w:val="005C7B79"/>
    <w:rsid w:val="00601879"/>
    <w:rsid w:val="0065669C"/>
    <w:rsid w:val="006646E2"/>
    <w:rsid w:val="00684627"/>
    <w:rsid w:val="006B2E92"/>
    <w:rsid w:val="006B7B84"/>
    <w:rsid w:val="006D3A9E"/>
    <w:rsid w:val="006F564D"/>
    <w:rsid w:val="00746B6E"/>
    <w:rsid w:val="00747263"/>
    <w:rsid w:val="007A15EA"/>
    <w:rsid w:val="007D5F82"/>
    <w:rsid w:val="007D6FA1"/>
    <w:rsid w:val="00874249"/>
    <w:rsid w:val="008808A3"/>
    <w:rsid w:val="008C2633"/>
    <w:rsid w:val="008C3D14"/>
    <w:rsid w:val="008F3EE1"/>
    <w:rsid w:val="00903DE6"/>
    <w:rsid w:val="00946EAD"/>
    <w:rsid w:val="00957505"/>
    <w:rsid w:val="00972418"/>
    <w:rsid w:val="00A3466E"/>
    <w:rsid w:val="00A35098"/>
    <w:rsid w:val="00A3615E"/>
    <w:rsid w:val="00AF17A1"/>
    <w:rsid w:val="00B0193F"/>
    <w:rsid w:val="00B275F2"/>
    <w:rsid w:val="00BB7EDC"/>
    <w:rsid w:val="00BE5DB4"/>
    <w:rsid w:val="00BF03EE"/>
    <w:rsid w:val="00C37C9A"/>
    <w:rsid w:val="00C5073F"/>
    <w:rsid w:val="00C766D8"/>
    <w:rsid w:val="00C81CF2"/>
    <w:rsid w:val="00C847F7"/>
    <w:rsid w:val="00D63B48"/>
    <w:rsid w:val="00D66F5E"/>
    <w:rsid w:val="00D9712E"/>
    <w:rsid w:val="00DA201E"/>
    <w:rsid w:val="00DB5E95"/>
    <w:rsid w:val="00DE5563"/>
    <w:rsid w:val="00E00B19"/>
    <w:rsid w:val="00E0418F"/>
    <w:rsid w:val="00E36572"/>
    <w:rsid w:val="00E81786"/>
    <w:rsid w:val="00EA237A"/>
    <w:rsid w:val="00EE3939"/>
    <w:rsid w:val="00F24204"/>
    <w:rsid w:val="00F40C38"/>
    <w:rsid w:val="00F44753"/>
    <w:rsid w:val="00F46A10"/>
    <w:rsid w:val="00F65C97"/>
    <w:rsid w:val="00F726CD"/>
    <w:rsid w:val="00F928F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80B91"/>
  <w15:docId w15:val="{B5279739-FD4C-4A10-927A-2212FB4DE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6E2"/>
  </w:style>
  <w:style w:type="paragraph" w:styleId="Ttulo1">
    <w:name w:val="heading 1"/>
    <w:basedOn w:val="Normal"/>
    <w:link w:val="Ttulo1Car"/>
    <w:uiPriority w:val="9"/>
    <w:qFormat/>
    <w:rsid w:val="004E6A78"/>
    <w:pPr>
      <w:spacing w:before="100" w:beforeAutospacing="1" w:after="100" w:afterAutospacing="1" w:line="240" w:lineRule="auto"/>
      <w:outlineLvl w:val="0"/>
    </w:pPr>
    <w:rPr>
      <w:rFonts w:ascii="Times New Roman" w:eastAsia="Times New Roman" w:hAnsi="Times New Roman" w:cs="Times New Roman"/>
      <w:b/>
      <w:bCs/>
      <w:kern w:val="36"/>
      <w:sz w:val="48"/>
      <w:szCs w:val="48"/>
      <w:lang w:val="es-ES" w:eastAsia="es-ES"/>
    </w:rPr>
  </w:style>
  <w:style w:type="paragraph" w:styleId="Ttulo3">
    <w:name w:val="heading 3"/>
    <w:basedOn w:val="Normal"/>
    <w:next w:val="Normal"/>
    <w:link w:val="Ttulo3Car"/>
    <w:uiPriority w:val="9"/>
    <w:unhideWhenUsed/>
    <w:qFormat/>
    <w:rsid w:val="00946E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646E2"/>
    <w:pPr>
      <w:spacing w:after="0" w:line="240" w:lineRule="auto"/>
    </w:pPr>
  </w:style>
  <w:style w:type="character" w:customStyle="1" w:styleId="Ttulo1Car">
    <w:name w:val="Título 1 Car"/>
    <w:basedOn w:val="Fuentedeprrafopredeter"/>
    <w:link w:val="Ttulo1"/>
    <w:uiPriority w:val="9"/>
    <w:rsid w:val="004E6A78"/>
    <w:rPr>
      <w:rFonts w:ascii="Times New Roman" w:eastAsia="Times New Roman" w:hAnsi="Times New Roman" w:cs="Times New Roman"/>
      <w:b/>
      <w:bCs/>
      <w:kern w:val="36"/>
      <w:sz w:val="48"/>
      <w:szCs w:val="48"/>
      <w:lang w:val="es-ES" w:eastAsia="es-ES"/>
    </w:rPr>
  </w:style>
  <w:style w:type="character" w:styleId="Textoennegrita">
    <w:name w:val="Strong"/>
    <w:basedOn w:val="Fuentedeprrafopredeter"/>
    <w:uiPriority w:val="22"/>
    <w:qFormat/>
    <w:rsid w:val="004E6A78"/>
    <w:rPr>
      <w:b/>
      <w:bCs/>
    </w:rPr>
  </w:style>
  <w:style w:type="paragraph" w:styleId="Textodeglobo">
    <w:name w:val="Balloon Text"/>
    <w:basedOn w:val="Normal"/>
    <w:link w:val="TextodegloboCar"/>
    <w:uiPriority w:val="99"/>
    <w:semiHidden/>
    <w:unhideWhenUsed/>
    <w:rsid w:val="0068462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4627"/>
    <w:rPr>
      <w:rFonts w:ascii="Segoe UI" w:hAnsi="Segoe UI" w:cs="Segoe UI"/>
      <w:sz w:val="18"/>
      <w:szCs w:val="18"/>
    </w:rPr>
  </w:style>
  <w:style w:type="character" w:customStyle="1" w:styleId="Ttulo3Car">
    <w:name w:val="Título 3 Car"/>
    <w:basedOn w:val="Fuentedeprrafopredeter"/>
    <w:link w:val="Ttulo3"/>
    <w:uiPriority w:val="9"/>
    <w:rsid w:val="00946EAD"/>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5C3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711</Words>
  <Characters>4053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pc</cp:lastModifiedBy>
  <cp:revision>9</cp:revision>
  <cp:lastPrinted>2019-10-07T20:47:00Z</cp:lastPrinted>
  <dcterms:created xsi:type="dcterms:W3CDTF">2020-01-21T16:53:00Z</dcterms:created>
  <dcterms:modified xsi:type="dcterms:W3CDTF">2020-01-28T15:59:00Z</dcterms:modified>
</cp:coreProperties>
</file>